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48" w:rsidRPr="00E60C48" w:rsidRDefault="00E60C48" w:rsidP="006977D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AC29" wp14:editId="28CD6707">
                <wp:simplePos x="0" y="0"/>
                <wp:positionH relativeFrom="column">
                  <wp:posOffset>3810</wp:posOffset>
                </wp:positionH>
                <wp:positionV relativeFrom="paragraph">
                  <wp:posOffset>384175</wp:posOffset>
                </wp:positionV>
                <wp:extent cx="6174740" cy="45085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C48" w:rsidRPr="006977D4" w:rsidRDefault="00E60C48" w:rsidP="00E60C48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FF0000"/>
                                <w:kern w:val="36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0C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FF0000"/>
                                <w:kern w:val="36"/>
                                <w:sz w:val="36"/>
                                <w:szCs w:val="3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Детские вопросы и как на них о</w:t>
                            </w:r>
                            <w:r w:rsidRPr="00E60C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FF0000"/>
                                <w:kern w:val="36"/>
                                <w:sz w:val="36"/>
                                <w:szCs w:val="3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</w:t>
                            </w:r>
                            <w:r w:rsidRPr="00E60C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FF0000"/>
                                <w:kern w:val="36"/>
                                <w:sz w:val="36"/>
                                <w:szCs w:val="3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вечать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30.25pt;width:486.2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" filled="f" stroked="f">
                <v:fill o:detectmouseclick="t"/>
                <v:textbox>
                  <w:txbxContent>
                    <w:p w:rsidR="00E60C48" w:rsidRPr="006977D4" w:rsidRDefault="00E60C48" w:rsidP="00E60C48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FF0000"/>
                          <w:kern w:val="36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60C48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FF0000"/>
                          <w:kern w:val="36"/>
                          <w:sz w:val="36"/>
                          <w:szCs w:val="3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Детские вопросы и как на них о</w:t>
                      </w:r>
                      <w:r w:rsidRPr="00E60C48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FF0000"/>
                          <w:kern w:val="36"/>
                          <w:sz w:val="36"/>
                          <w:szCs w:val="3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</w:t>
                      </w:r>
                      <w:r w:rsidRPr="00E60C48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FF0000"/>
                          <w:kern w:val="36"/>
                          <w:sz w:val="36"/>
                          <w:szCs w:val="3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вечать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7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 для родителей.</w:t>
      </w:r>
    </w:p>
    <w:p w:rsidR="006977D4" w:rsidRDefault="006977D4" w:rsidP="006977D4">
      <w:pPr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977D4" w:rsidRDefault="006977D4" w:rsidP="006977D4">
      <w:pPr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486D54" wp14:editId="2DB8FC9A">
            <wp:extent cx="2648198" cy="1870458"/>
            <wp:effectExtent l="0" t="0" r="0" b="0"/>
            <wp:docPr id="5" name="Рисунок 5" descr="https://encrypted-tbn1.gstatic.com/images?q=tbn:ANd9GcTVMsZjMofrnGXx6JtengwZut-5qs2m2n7uihxb-GP_AgtLXKyE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VMsZjMofrnGXx6JtengwZut-5qs2m2n7uihxb-GP_AgtLXKyEX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83" cy="187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7D4" w:rsidRDefault="006977D4" w:rsidP="00E60C48">
      <w:pPr>
        <w:spacing w:after="0" w:line="240" w:lineRule="auto"/>
        <w:ind w:left="60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60C48" w:rsidRPr="00E60C48" w:rsidRDefault="00E60C48" w:rsidP="00E60C48">
      <w:pPr>
        <w:spacing w:after="0" w:line="240" w:lineRule="auto"/>
        <w:ind w:left="60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чём спрашив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 ваш ребёнок?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Можно ли по вопросам ребенка судить об его любознательности, интересах? Какие вопросы ребёнка ставят вас в тупик? Как в вашей семье относятся к в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просам детей?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Прежде всего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вопросы отличаются по мотивам, которые побуждают детей обращаться к взрослым. Часто ребёнок задаёт вопрос, чтобы привлечь взросл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к своим переживаниям, установить с ним контакт. Например, четырёхлетний Саша спрашивает отца: «Ты, когда был маленький, боялся ходить в темную комнату?» Такие вопросы возникают у детей в минуту тревоги, радости, стр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ха. Они требуют особенно чуткого отношения взрослых: важно понять, что взволновало ребёнка, вникнуть в его переживания, успокоить.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В основе многих детских вопросов лежит познавательный мотив. Дети з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дают их в силу своей любознательности, когда испытывают недостаток знаний, стремятся их пополнить, уточнить, приобрести новые.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О чём же спрашивают дошкольники? Содержание детских вопросов разн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образно. Малышей интересует название предметов, их свойства, качества. </w:t>
      </w:r>
      <w:proofErr w:type="gramStart"/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Они задают вопросы в форме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где? кто? что? какой? когда? почему?</w:t>
      </w:r>
      <w:proofErr w:type="gramEnd"/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Детям среднего дошкольного возраста свойственна активная мыслительная переработка впечатлений об окружающем мире. Например, Андрюша 5 лет, интересуется: «Отчего движутся облака?»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Наибольшее количество вопросов задают дети 4,5-5,5 лет.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Почему происходит спад детских вопросов?: взрослые не поощряют их любознательность, часто выражают неудовольствие по поводу вопросов: «Надоели твои вопросы! Помолчи, ты уже большой, а всё спрашиваешь и спрашиваешь!» В результате у детей развивается предубеждение к своим в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просам: им кажется, что задавать вопрос – это показать своё незнание.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Итак, для развития детской любознательности важно поддерживать её, правильно относиться к вопросам.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lastRenderedPageBreak/>
        <w:t xml:space="preserve">       Умение толково ответить на вопрос ребёнка – большое искусство. 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Овл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деть таким искусством – посильная задача для родителей.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    В дошкольной педагогике определены </w:t>
      </w:r>
      <w:r w:rsidRPr="00E60C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основные требования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которые предъявляются к ответам взрослых на детские вопросы.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Вы заметили, что ребёнок задаёт вопрос не каждому взрослому, а лишь т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му, кто завоевал его доверие. Малыш рано начинает понимать, что папа, мама, бабушка, дедушка по-разному относятся к его вопросам. Чаще он обращается к тому члену семьи, кто, внимательно выслушав вопрос, отвечает серьёзно и и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тересно.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    Отсюда важнейшее требование к ответам на детские вопросы – </w:t>
      </w:r>
      <w:r w:rsidRPr="00E60C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уваж</w:t>
      </w:r>
      <w:r w:rsidRPr="00E60C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Pr="00E60C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тельное, бережное отношение к ним, стремление понять, что побудило р</w:t>
      </w:r>
      <w:r w:rsidRPr="00E60C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E60C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бёнка спросить.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    Следующее требование – </w:t>
      </w:r>
      <w:r w:rsidRPr="00E60C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краткость, ясность, определённость ответа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При этом необходимо учитывать уровень умственного развития ребёнка, оп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раясь на его жизненный опыт.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    В дошкольные годы опасно превратить ребёнка во всезнайку, </w:t>
      </w:r>
      <w:proofErr w:type="gramStart"/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которому</w:t>
      </w:r>
      <w:proofErr w:type="gramEnd"/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кажется, что он обо всём слышал, всё усвоил, а на деле просто многое запо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нил, но не понял. В результате у ребёнка снижается острота и новизна воспри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тия знаний.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    Надо ли открывать детям тайну деторождения? А. С. Макаренко писал по этому поводу: «Если вы более или менее тактично отведёте вопрос ребёнка, отделаетесь шуткой и улыбкой, ребёнок забудет о своём вопросе и займётся чем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либо другим. Страданий ребёнку это не принесет».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Дети часто задают вопросы о взаимоотношениях между взрослыми и дет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ми: почему старшим надо говорить Вы? Почему старших надо слушаться? П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чему дети должны уступать место взрослым?</w:t>
      </w:r>
    </w:p>
    <w:p w:rsidR="00E60C48" w:rsidRPr="00E60C48" w:rsidRDefault="00E60C48" w:rsidP="00E60C48">
      <w:pPr>
        <w:spacing w:after="0" w:line="240" w:lineRule="auto"/>
        <w:ind w:left="60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Отвечая на подобные вопросы, старайтесь воздействовать на чувства детей. Формируйте у детей представление о том, что взрослые много трудятся на р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боте и дома, воспитывают своих детей, потому что их любят. Дети, в свою оч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редь, тоже должны проявлять внимание к старшим, радовать их своим хор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60C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шим поведением. Привычка быть внимательным и заботливым по отношению к взрослым воспитывает в детях такие нравственные качества, как тактичность, гуманность, чуткость.</w:t>
      </w:r>
    </w:p>
    <w:p w:rsidR="002F4E38" w:rsidRDefault="002F4E38" w:rsidP="00E60C48">
      <w:pPr>
        <w:spacing w:after="0"/>
        <w:rPr>
          <w:sz w:val="28"/>
          <w:szCs w:val="28"/>
        </w:rPr>
      </w:pPr>
    </w:p>
    <w:p w:rsidR="006977D4" w:rsidRPr="00E60C48" w:rsidRDefault="006977D4" w:rsidP="006977D4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2306D9" wp14:editId="5ECAA805">
            <wp:extent cx="1801584" cy="1484849"/>
            <wp:effectExtent l="0" t="0" r="8255" b="1270"/>
            <wp:docPr id="4" name="Рисунок 4" descr="http://otdixai.com.ua/Gallery_konkurs/Lisa/d761b8e15cd1be384ff777c319310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tdixai.com.ua/Gallery_konkurs/Lisa/d761b8e15cd1be384ff777c3193107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17" cy="148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7D4" w:rsidRPr="00E60C48" w:rsidSect="00E60C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AD"/>
    <w:rsid w:val="002E05AD"/>
    <w:rsid w:val="002F4E38"/>
    <w:rsid w:val="006977D4"/>
    <w:rsid w:val="00750E0B"/>
    <w:rsid w:val="00E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0C48"/>
    <w:rPr>
      <w:color w:val="0000FF"/>
      <w:u w:val="single"/>
    </w:rPr>
  </w:style>
  <w:style w:type="character" w:styleId="a4">
    <w:name w:val="Emphasis"/>
    <w:basedOn w:val="a0"/>
    <w:uiPriority w:val="20"/>
    <w:qFormat/>
    <w:rsid w:val="00E60C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0C48"/>
    <w:rPr>
      <w:color w:val="0000FF"/>
      <w:u w:val="single"/>
    </w:rPr>
  </w:style>
  <w:style w:type="character" w:styleId="a4">
    <w:name w:val="Emphasis"/>
    <w:basedOn w:val="a0"/>
    <w:uiPriority w:val="20"/>
    <w:qFormat/>
    <w:rsid w:val="00E60C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99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55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5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2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2014-04-24T09:41:00Z</cp:lastPrinted>
  <dcterms:created xsi:type="dcterms:W3CDTF">2014-04-24T09:20:00Z</dcterms:created>
  <dcterms:modified xsi:type="dcterms:W3CDTF">2014-04-24T09:43:00Z</dcterms:modified>
</cp:coreProperties>
</file>