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EF" w:rsidRDefault="007E6AEF" w:rsidP="007E6A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План-конспект непосредственно образовательной деятельности </w:t>
      </w:r>
    </w:p>
    <w:p w:rsidR="007E6AEF" w:rsidRDefault="007E6AEF" w:rsidP="007E6AE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 2 младшей группе по теме «Зимняя прогулка</w:t>
      </w:r>
      <w:r w:rsidRPr="005B2C5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E6AEF" w:rsidRPr="00774624" w:rsidRDefault="007E6AEF" w:rsidP="007E6A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 «Художественно-эстетическое развитие», «Социально-коммуникативное развитие», «Познавательное развитие», «Речевое развитие», «Физическое развитие».</w:t>
      </w:r>
    </w:p>
    <w:p w:rsidR="007E6AEF" w:rsidRPr="005B2C5C" w:rsidRDefault="007E6AEF" w:rsidP="007E6AE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B2C5C">
        <w:rPr>
          <w:rFonts w:ascii="Times New Roman" w:hAnsi="Times New Roman"/>
          <w:b/>
          <w:sz w:val="28"/>
          <w:szCs w:val="28"/>
        </w:rPr>
        <w:t>Задачи:</w:t>
      </w:r>
    </w:p>
    <w:p w:rsidR="007E6AEF" w:rsidRPr="005B2C5C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2C5C">
        <w:rPr>
          <w:rFonts w:ascii="Times New Roman" w:hAnsi="Times New Roman"/>
          <w:sz w:val="28"/>
          <w:szCs w:val="28"/>
          <w:u w:val="single"/>
        </w:rPr>
        <w:t>«Художественно-эстетическое развитие»:</w:t>
      </w:r>
    </w:p>
    <w:p w:rsidR="007E6AEF" w:rsidRPr="00033FA9" w:rsidRDefault="007E6AEF" w:rsidP="007E6A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Формировать умение реагировать на звучание музыки, выполнять движения по показу педагога, ориентироваться в пространстве, менять движения со сменой частей музыки.</w:t>
      </w:r>
    </w:p>
    <w:p w:rsidR="007E6AEF" w:rsidRPr="00310B94" w:rsidRDefault="007E6AEF" w:rsidP="007E6A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Формировать умение выполнять ритмические хлопки в ладоши и по коленям.</w:t>
      </w:r>
    </w:p>
    <w:p w:rsidR="007E6AEF" w:rsidRPr="00033FA9" w:rsidRDefault="007E6AEF" w:rsidP="007E6A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Формировать умение  играть на музыкальных инструментах простейшие ритмические формулы, правильно извлекать звуки из простейших музыкальных инструментов. </w:t>
      </w:r>
    </w:p>
    <w:p w:rsidR="007E6AEF" w:rsidRPr="005B2C5C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определять характер музыки простейшими словами (грустная, веселая)</w:t>
      </w:r>
      <w:r w:rsidRPr="005B2C5C">
        <w:rPr>
          <w:rFonts w:ascii="Times New Roman" w:hAnsi="Times New Roman"/>
          <w:sz w:val="28"/>
          <w:szCs w:val="28"/>
        </w:rPr>
        <w:t>.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Эмоционально откликаться на музыку, выполнять простейшие манипуляции с игрушками под музыкальное сопровождение</w:t>
      </w:r>
      <w:r w:rsidRPr="004C70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реагировать на звучание музыки и эмоционально на нее откликаться, выполнять простейшие движения по тексту.</w:t>
      </w:r>
    </w:p>
    <w:p w:rsidR="007E6AEF" w:rsidRPr="003A74C6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«Социально-коммуникативное развитие»</w:t>
      </w:r>
    </w:p>
    <w:p w:rsidR="007E6AEF" w:rsidRDefault="007E6AEF" w:rsidP="007E6A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Развивать эмоциональную отзывчивость, сопереживание, формировать готовность к совместной деятельности со сверстниками в процессе песенного,  танцевально-игрового творчества.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проявление положительных эмоций при вождении хороводов, исполнении плясок, участие в народных праздниках.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«Познавательное развитие»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3F0F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Различать и правильно называть времена года. Формировать у детей интерес к временам года и явлениям природы. Зимой много снега, холодно, большие сугробы, падает снег.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пространственно - временные представлени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>
        <w:rPr>
          <w:rFonts w:ascii="Times New Roman" w:hAnsi="Times New Roman"/>
          <w:sz w:val="28"/>
          <w:szCs w:val="28"/>
        </w:rPr>
        <w:t xml:space="preserve"> верх, низ).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воспринимать звучание различных музыкальных инструментов.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«Речевое развитие»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диалогическую форму речи (отвечать на вопросы);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интонационную выразительность речи;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Вырабатывать правильный ритм и темп речи.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«Физическое развитие»</w:t>
      </w:r>
    </w:p>
    <w:p w:rsidR="007E6AEF" w:rsidRDefault="007E6AEF" w:rsidP="007E6A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Тренировать и укреплять мелкие мышцы руки.</w:t>
      </w:r>
    </w:p>
    <w:p w:rsidR="007E6AEF" w:rsidRDefault="007E6AEF" w:rsidP="007E6A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активность и творчество детей в процессе двигательной деятельности.</w:t>
      </w:r>
    </w:p>
    <w:p w:rsidR="007E6AEF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умение соблюдать элементарные правила, согласовывать движения, ориентироваться в пространстве.</w:t>
      </w:r>
    </w:p>
    <w:p w:rsidR="007E6AEF" w:rsidRDefault="007E6AEF" w:rsidP="007E6A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45653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7E6AEF" w:rsidRPr="00C45653" w:rsidRDefault="007E6AEF" w:rsidP="007E6A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0284">
        <w:rPr>
          <w:rFonts w:ascii="Times New Roman" w:hAnsi="Times New Roman"/>
          <w:sz w:val="28"/>
          <w:szCs w:val="28"/>
          <w:u w:val="single"/>
        </w:rPr>
        <w:t>Практические:</w:t>
      </w:r>
      <w:r>
        <w:rPr>
          <w:rFonts w:ascii="Times New Roman" w:hAnsi="Times New Roman"/>
          <w:sz w:val="28"/>
          <w:szCs w:val="28"/>
        </w:rPr>
        <w:t xml:space="preserve">  исполнение песни, пляски, игра на музыкальных инструментах, пальчиковая гимнастика </w:t>
      </w:r>
    </w:p>
    <w:p w:rsidR="007E6AEF" w:rsidRPr="00C45653" w:rsidRDefault="007E6AEF" w:rsidP="007E6A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0284">
        <w:rPr>
          <w:rFonts w:ascii="Times New Roman" w:hAnsi="Times New Roman"/>
          <w:sz w:val="28"/>
          <w:szCs w:val="28"/>
          <w:u w:val="single"/>
        </w:rPr>
        <w:t>Наглядные: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C36">
        <w:rPr>
          <w:rFonts w:ascii="Times New Roman" w:hAnsi="Times New Roman"/>
          <w:sz w:val="28"/>
          <w:szCs w:val="28"/>
        </w:rPr>
        <w:t>приход куклы Маши</w:t>
      </w:r>
      <w:r>
        <w:rPr>
          <w:rFonts w:ascii="Times New Roman" w:hAnsi="Times New Roman"/>
          <w:sz w:val="28"/>
          <w:szCs w:val="28"/>
        </w:rPr>
        <w:t>, показ движений, просмотр слайдов.</w:t>
      </w:r>
    </w:p>
    <w:p w:rsidR="007E6AEF" w:rsidRPr="00C45653" w:rsidRDefault="007E6AEF" w:rsidP="007E6A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0284">
        <w:rPr>
          <w:rFonts w:ascii="Times New Roman" w:hAnsi="Times New Roman"/>
          <w:sz w:val="28"/>
          <w:szCs w:val="28"/>
          <w:u w:val="single"/>
        </w:rPr>
        <w:t>Словесные:</w:t>
      </w:r>
      <w:r>
        <w:rPr>
          <w:rFonts w:ascii="Times New Roman" w:hAnsi="Times New Roman"/>
          <w:sz w:val="28"/>
          <w:szCs w:val="28"/>
        </w:rPr>
        <w:t xml:space="preserve"> беседа, вопросы, указание.</w:t>
      </w:r>
    </w:p>
    <w:p w:rsidR="007E6AEF" w:rsidRPr="00C45653" w:rsidRDefault="007E6AEF" w:rsidP="007E6AE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0284">
        <w:rPr>
          <w:rFonts w:ascii="Times New Roman" w:hAnsi="Times New Roman"/>
          <w:sz w:val="28"/>
          <w:szCs w:val="28"/>
          <w:u w:val="single"/>
        </w:rPr>
        <w:t>Игровые:</w:t>
      </w:r>
      <w:r>
        <w:rPr>
          <w:rFonts w:ascii="Times New Roman" w:hAnsi="Times New Roman"/>
          <w:sz w:val="28"/>
          <w:szCs w:val="28"/>
        </w:rPr>
        <w:t xml:space="preserve"> игры. </w:t>
      </w:r>
    </w:p>
    <w:p w:rsidR="007E6AEF" w:rsidRPr="004C700E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1D5">
        <w:rPr>
          <w:rFonts w:ascii="Times New Roman" w:hAnsi="Times New Roman"/>
          <w:b/>
          <w:sz w:val="28"/>
          <w:szCs w:val="28"/>
        </w:rPr>
        <w:t xml:space="preserve">Музыкальный репертуар: </w:t>
      </w:r>
      <w:r>
        <w:rPr>
          <w:rFonts w:ascii="Times New Roman" w:hAnsi="Times New Roman"/>
          <w:sz w:val="28"/>
          <w:szCs w:val="28"/>
        </w:rPr>
        <w:t xml:space="preserve">«Большие и маленькие ноги»  В. </w:t>
      </w:r>
      <w:proofErr w:type="spellStart"/>
      <w:r>
        <w:rPr>
          <w:rFonts w:ascii="Times New Roman" w:hAnsi="Times New Roman"/>
          <w:sz w:val="28"/>
          <w:szCs w:val="28"/>
        </w:rPr>
        <w:t>Агафонникова</w:t>
      </w:r>
      <w:proofErr w:type="spellEnd"/>
      <w:r>
        <w:rPr>
          <w:rFonts w:ascii="Times New Roman" w:hAnsi="Times New Roman"/>
          <w:sz w:val="28"/>
          <w:szCs w:val="28"/>
        </w:rPr>
        <w:t>; «Машенька - Маша</w:t>
      </w:r>
      <w:r w:rsidRPr="002F61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Невельштейн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; «Саночки» А. Филиппенко, Т. </w:t>
      </w:r>
      <w:proofErr w:type="spellStart"/>
      <w:r>
        <w:rPr>
          <w:rFonts w:ascii="Times New Roman" w:hAnsi="Times New Roman"/>
          <w:sz w:val="28"/>
          <w:szCs w:val="28"/>
        </w:rPr>
        <w:t>Вологиной</w:t>
      </w:r>
      <w:proofErr w:type="spellEnd"/>
      <w:r>
        <w:rPr>
          <w:rFonts w:ascii="Times New Roman" w:hAnsi="Times New Roman"/>
          <w:sz w:val="28"/>
          <w:szCs w:val="28"/>
        </w:rPr>
        <w:t>; «Из под дуба» р.н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; «Гуляем и пляшем» </w:t>
      </w:r>
      <w:proofErr w:type="spellStart"/>
      <w:r>
        <w:rPr>
          <w:rFonts w:ascii="Times New Roman" w:hAnsi="Times New Roman"/>
          <w:sz w:val="28"/>
          <w:szCs w:val="28"/>
        </w:rPr>
        <w:t>М.Раухвергера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5E2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«Колыбельная» С. Разоренова.</w:t>
      </w:r>
    </w:p>
    <w:p w:rsidR="007E6AEF" w:rsidRPr="00823C48" w:rsidRDefault="007E6AEF" w:rsidP="007E6A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61D5">
        <w:rPr>
          <w:rFonts w:ascii="Times New Roman" w:hAnsi="Times New Roman"/>
          <w:b/>
          <w:sz w:val="28"/>
          <w:szCs w:val="28"/>
        </w:rPr>
        <w:t xml:space="preserve">Материалы и оборудования: </w:t>
      </w:r>
      <w:proofErr w:type="gramStart"/>
      <w:r>
        <w:rPr>
          <w:rFonts w:ascii="Times New Roman" w:hAnsi="Times New Roman"/>
          <w:sz w:val="28"/>
          <w:szCs w:val="28"/>
        </w:rPr>
        <w:t>Набор музыкальных инструментов,</w:t>
      </w:r>
      <w:r w:rsidRPr="002F61D5">
        <w:rPr>
          <w:rFonts w:ascii="Times New Roman" w:hAnsi="Times New Roman"/>
          <w:sz w:val="28"/>
          <w:szCs w:val="28"/>
        </w:rPr>
        <w:t xml:space="preserve"> презентация, экран, проек</w:t>
      </w:r>
      <w:r>
        <w:rPr>
          <w:rFonts w:ascii="Times New Roman" w:hAnsi="Times New Roman"/>
          <w:sz w:val="28"/>
          <w:szCs w:val="28"/>
        </w:rPr>
        <w:t>тор, ноутбук, кукла, санки, горка, настольная ширма.</w:t>
      </w:r>
      <w:r w:rsidRPr="002F61D5">
        <w:rPr>
          <w:rFonts w:ascii="Times New Roman" w:hAnsi="Times New Roman"/>
          <w:sz w:val="28"/>
          <w:szCs w:val="28"/>
        </w:rPr>
        <w:t xml:space="preserve">      </w:t>
      </w:r>
      <w:proofErr w:type="gramEnd"/>
    </w:p>
    <w:p w:rsidR="007E6AEF" w:rsidRDefault="007E6AEF" w:rsidP="007E6AE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3044">
        <w:rPr>
          <w:rFonts w:ascii="Times New Roman" w:hAnsi="Times New Roman"/>
          <w:b/>
          <w:sz w:val="32"/>
          <w:szCs w:val="32"/>
        </w:rPr>
        <w:lastRenderedPageBreak/>
        <w:t>Формы организации совместной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0"/>
        <w:gridCol w:w="5851"/>
      </w:tblGrid>
      <w:tr w:rsidR="007E6AEF" w:rsidTr="00EA616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</w:t>
            </w:r>
          </w:p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организации</w:t>
            </w:r>
          </w:p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совместной деятельности</w:t>
            </w:r>
          </w:p>
        </w:tc>
      </w:tr>
      <w:tr w:rsidR="007E6AEF" w:rsidTr="00EA616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EF" w:rsidRPr="001E52FA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Музыкально-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«Большие и маленькие ноги» 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Агафонникова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056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умение х</w:t>
            </w:r>
            <w:r w:rsidRPr="00A553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одить, выполняя широкие и мелкие шаги, в соответствии с музыкой.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Пальчиковая гимнастика «Шаловливые пальчики»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056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выполнять движение по сигналу взрослого</w:t>
            </w:r>
          </w:p>
        </w:tc>
      </w:tr>
      <w:tr w:rsidR="007E6AEF" w:rsidTr="00EA616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Игровая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«Игра в имена». </w:t>
            </w:r>
          </w:p>
          <w:p w:rsidR="007E6AEF" w:rsidRPr="00B33497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3497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Работать над развитием ритмического слуха.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 w:rsidRPr="00A553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«Саночки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7E6AEF" w:rsidRPr="00B33497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3497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553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ивать умение ориентироваться в пространстве, не наталкиваться друг на друга</w:t>
            </w:r>
            <w:r w:rsidRPr="00A553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3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радостной обстановки.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3.Пальчиковая игра «Шаловливые пальчики»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3497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7E6AEF" w:rsidRPr="00B33497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готовность к совместной деятельности со сверстниками в процессе песенного,  танцевально-игрового творчества.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AEF" w:rsidTr="00EA6167"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6AEF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зиме.</w:t>
            </w:r>
          </w:p>
          <w:p w:rsidR="007E6AEF" w:rsidRPr="006F1998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F19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Цель. </w:t>
            </w:r>
          </w:p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отвечать на вопросы взрослого</w:t>
            </w:r>
          </w:p>
        </w:tc>
      </w:tr>
      <w:tr w:rsidR="007E6AEF" w:rsidRPr="006F1998" w:rsidTr="00EA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3720" w:type="dxa"/>
          </w:tcPr>
          <w:p w:rsidR="007E6AEF" w:rsidRDefault="007E6AEF" w:rsidP="00EA6167">
            <w:pPr>
              <w:spacing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6AEF" w:rsidRDefault="007E6AEF" w:rsidP="00EA6167">
            <w:pPr>
              <w:spacing w:after="120"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Музыкальная</w:t>
            </w:r>
          </w:p>
          <w:p w:rsidR="007E6AEF" w:rsidRPr="006576E8" w:rsidRDefault="007E6AEF" w:rsidP="00EA6167">
            <w:pPr>
              <w:spacing w:after="120" w:line="240" w:lineRule="auto"/>
              <w:ind w:left="1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851" w:type="dxa"/>
          </w:tcPr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музыкального</w:t>
            </w:r>
            <w:r w:rsidRPr="00C00998">
              <w:rPr>
                <w:rFonts w:ascii="Times New Roman" w:hAnsi="Times New Roman"/>
                <w:sz w:val="28"/>
                <w:szCs w:val="28"/>
              </w:rPr>
              <w:t xml:space="preserve"> произве</w:t>
            </w:r>
            <w:r>
              <w:rPr>
                <w:rFonts w:ascii="Times New Roman" w:hAnsi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«Колыбельная» С. Разоренова</w:t>
            </w:r>
          </w:p>
          <w:p w:rsidR="007E6AEF" w:rsidRPr="00C00998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00998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7E6AEF" w:rsidRPr="00C00998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 детей умение слушать и эмоционально откликаться на музыку.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2DA9">
              <w:rPr>
                <w:rFonts w:ascii="Times New Roman" w:hAnsi="Times New Roman"/>
                <w:sz w:val="28"/>
                <w:szCs w:val="28"/>
                <w:u w:val="single"/>
              </w:rPr>
              <w:t>Пение: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Музыкальное приветствие «Здравствуйте»</w:t>
            </w:r>
          </w:p>
          <w:p w:rsidR="007E6AEF" w:rsidRPr="007A2DA9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A2DA9">
              <w:rPr>
                <w:rFonts w:ascii="Times New Roman" w:hAnsi="Times New Roman"/>
                <w:sz w:val="28"/>
                <w:szCs w:val="28"/>
                <w:u w:val="single"/>
              </w:rPr>
              <w:t xml:space="preserve">Цель. 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интонационную выразительность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Песня «Машенька-Маша»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Невельштейн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6AEF" w:rsidRPr="004B6693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69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Цель.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петь не спеша, протяжно, ласково.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D7B13">
              <w:rPr>
                <w:rFonts w:ascii="Times New Roman" w:hAnsi="Times New Roman"/>
                <w:sz w:val="28"/>
                <w:szCs w:val="28"/>
                <w:u w:val="single"/>
              </w:rPr>
              <w:t>Музыкально-ритмические движения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7E6AEF" w:rsidRPr="00FE4EE8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Пляска </w:t>
            </w:r>
            <w:r w:rsidRPr="00FE4EE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Гуляем и пляшем»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Раухвергера</w:t>
            </w:r>
            <w:proofErr w:type="spellEnd"/>
          </w:p>
          <w:p w:rsidR="007E6AEF" w:rsidRPr="006D7B13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D7B13"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реагировать на смену звучания музыки, использовать все пространство зала.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A310B">
              <w:rPr>
                <w:rFonts w:ascii="Times New Roman" w:hAnsi="Times New Roman"/>
                <w:sz w:val="28"/>
                <w:szCs w:val="28"/>
                <w:u w:val="single"/>
              </w:rPr>
              <w:t>Игра на музыкальных инструментах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7E6AEF" w:rsidRDefault="007E6AEF" w:rsidP="00EA6167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«Узнай инструмент» («Из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дуба» р.н.м.)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Цель.</w:t>
            </w:r>
          </w:p>
          <w:p w:rsidR="007E6AEF" w:rsidRPr="005471E5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Закреплять названия музыкальных инструментов. Ритмично играть на них. </w:t>
            </w:r>
          </w:p>
        </w:tc>
      </w:tr>
    </w:tbl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</w:t>
      </w: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E6AEF" w:rsidRDefault="007E6AEF" w:rsidP="007E6AE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2835"/>
        <w:gridCol w:w="2659"/>
      </w:tblGrid>
      <w:tr w:rsidR="007E6AEF" w:rsidTr="00EA6167">
        <w:tc>
          <w:tcPr>
            <w:tcW w:w="817" w:type="dxa"/>
          </w:tcPr>
          <w:p w:rsidR="007E6AEF" w:rsidRPr="00284BAC" w:rsidRDefault="007E6AEF" w:rsidP="00EA616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2835" w:type="dxa"/>
          </w:tcPr>
          <w:p w:rsidR="007E6AEF" w:rsidRPr="00284BAC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7E6AEF" w:rsidTr="00EA6167">
        <w:tc>
          <w:tcPr>
            <w:tcW w:w="817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 xml:space="preserve">Музыкальное приветствие </w:t>
            </w:r>
          </w:p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«Здравствуйте</w:t>
            </w:r>
            <w:r w:rsidRPr="00284BAC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Исполняют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попевку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E6AEF" w:rsidRPr="00A30A44" w:rsidRDefault="007E6AEF" w:rsidP="00EA61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4BA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 xml:space="preserve">Созданы условия для взаимодействия с музыкальным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руководителем, дети выразительно</w:t>
            </w:r>
          </w:p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84BAC">
              <w:rPr>
                <w:rFonts w:ascii="Times New Roman" w:hAnsi="Times New Roman"/>
                <w:sz w:val="28"/>
                <w:szCs w:val="28"/>
              </w:rPr>
              <w:t>нтонируют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7E6AEF" w:rsidTr="00EA6167">
        <w:trPr>
          <w:trHeight w:val="2373"/>
        </w:trPr>
        <w:tc>
          <w:tcPr>
            <w:tcW w:w="817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7E6AEF" w:rsidRDefault="007E6AEF" w:rsidP="00EA61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«Игра в имена».</w:t>
            </w:r>
          </w:p>
          <w:p w:rsidR="007E6AEF" w:rsidRPr="00284BAC" w:rsidRDefault="007E6AEF" w:rsidP="00EA61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sz w:val="28"/>
                <w:szCs w:val="28"/>
              </w:rPr>
              <w:t>прохлопать</w:t>
            </w:r>
            <w:proofErr w:type="gramEnd"/>
            <w:r>
              <w:rPr>
                <w:sz w:val="28"/>
                <w:szCs w:val="28"/>
              </w:rPr>
              <w:t xml:space="preserve"> в ладоши и по коленям по слогам слова: Дед Мороз, снежинки, снеговик, петрушки, </w:t>
            </w:r>
            <w:proofErr w:type="spellStart"/>
            <w:r>
              <w:rPr>
                <w:sz w:val="28"/>
                <w:szCs w:val="28"/>
              </w:rPr>
              <w:t>снеговички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E6AEF" w:rsidRPr="00A22FCD" w:rsidRDefault="007E6AEF" w:rsidP="00EA6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Прохлопывают</w:t>
            </w:r>
            <w:r w:rsidRPr="00A22FCD">
              <w:rPr>
                <w:rFonts w:ascii="Times New Roman" w:hAnsi="Times New Roman" w:cs="Times New Roman"/>
                <w:sz w:val="28"/>
                <w:szCs w:val="28"/>
              </w:rPr>
              <w:t xml:space="preserve"> в ладоши и по коленям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слогам</w:t>
            </w:r>
            <w:r w:rsidRPr="00A22FCD">
              <w:rPr>
                <w:rFonts w:ascii="Times New Roman" w:hAnsi="Times New Roman" w:cs="Times New Roman"/>
                <w:sz w:val="28"/>
                <w:szCs w:val="28"/>
              </w:rPr>
              <w:t xml:space="preserve"> слова: Дед Мороз, снежинки, снеговик, петрушки, </w:t>
            </w:r>
            <w:proofErr w:type="spellStart"/>
            <w:r w:rsidRPr="00A22FCD">
              <w:rPr>
                <w:rFonts w:ascii="Times New Roman" w:hAnsi="Times New Roman" w:cs="Times New Roman"/>
                <w:sz w:val="28"/>
                <w:szCs w:val="28"/>
              </w:rPr>
              <w:t>снеговички</w:t>
            </w:r>
            <w:proofErr w:type="spellEnd"/>
            <w:r w:rsidRPr="00A22F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Ритмично прохлопывают слова по слогам.</w:t>
            </w:r>
          </w:p>
        </w:tc>
      </w:tr>
      <w:tr w:rsidR="007E6AEF" w:rsidTr="00EA6167">
        <w:trPr>
          <w:trHeight w:val="2101"/>
        </w:trPr>
        <w:tc>
          <w:tcPr>
            <w:tcW w:w="817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84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E6AEF" w:rsidRPr="00284BAC" w:rsidRDefault="007E6AEF" w:rsidP="00EA61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Приглашает на зимнюю прогулку и предлагает перешагивать через сугробы и шагать по узеньким дорожкам (широкий и мелкий шаг)</w:t>
            </w:r>
          </w:p>
        </w:tc>
        <w:tc>
          <w:tcPr>
            <w:tcW w:w="2835" w:type="dxa"/>
          </w:tcPr>
          <w:p w:rsidR="007E6AEF" w:rsidRPr="006C1268" w:rsidRDefault="007E6AEF" w:rsidP="00EA6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1268">
              <w:rPr>
                <w:rFonts w:ascii="Times New Roman" w:hAnsi="Times New Roman" w:cs="Times New Roman"/>
                <w:sz w:val="28"/>
                <w:szCs w:val="28"/>
              </w:rPr>
              <w:t>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шагивают</w:t>
            </w:r>
            <w:r w:rsidRPr="006C1268">
              <w:rPr>
                <w:rFonts w:ascii="Times New Roman" w:hAnsi="Times New Roman" w:cs="Times New Roman"/>
                <w:sz w:val="28"/>
                <w:szCs w:val="28"/>
              </w:rPr>
              <w:t xml:space="preserve"> через сугробы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шагают</w:t>
            </w:r>
            <w:r w:rsidRPr="006C1268">
              <w:rPr>
                <w:rFonts w:ascii="Times New Roman" w:hAnsi="Times New Roman" w:cs="Times New Roman"/>
                <w:sz w:val="28"/>
                <w:szCs w:val="28"/>
              </w:rPr>
              <w:t xml:space="preserve"> по узеньким дорожкам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Чередуют широкий и мелкий шаг в соответствии с характером музыки</w:t>
            </w:r>
          </w:p>
        </w:tc>
      </w:tr>
      <w:tr w:rsidR="007E6AEF" w:rsidTr="00EA6167">
        <w:trPr>
          <w:trHeight w:val="1124"/>
        </w:trPr>
        <w:tc>
          <w:tcPr>
            <w:tcW w:w="817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7E6AEF" w:rsidRPr="00F86708" w:rsidRDefault="007E6AEF" w:rsidP="00EA6167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согреть пальчики. «Игра шаловливые пальчики</w:t>
            </w:r>
            <w:r w:rsidRPr="00284BAC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сигналу взрослого играют пальчиками, прячут их в кулачки.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Слышат сигнал и правильно выполняют движения.</w:t>
            </w:r>
          </w:p>
        </w:tc>
      </w:tr>
      <w:tr w:rsidR="007E6AEF" w:rsidTr="00EA6167">
        <w:trPr>
          <w:trHeight w:val="825"/>
        </w:trPr>
        <w:tc>
          <w:tcPr>
            <w:tcW w:w="817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BA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7E6AEF" w:rsidRPr="00284BAC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Показывает куклу Машу, прокатывает ее на санках с горки, показывает движение рукой сверху вниз «Ух!». Предлагает спеть песню «Машенька-Маша»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Невельштейн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Поют песню, в конце песни выполняют движение рукой и говорят: «Ух!»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Поют песню не спеша, ласково, протяжно. Стараются с окончанием музыки выполнять движение рукой со словом «Ух!» </w:t>
            </w:r>
          </w:p>
        </w:tc>
      </w:tr>
      <w:tr w:rsidR="007E6AEF" w:rsidTr="00EA6167">
        <w:tc>
          <w:tcPr>
            <w:tcW w:w="817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84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E6AEF" w:rsidRDefault="007E6AEF" w:rsidP="00EA6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встать парами и прокатиться на саночках. </w:t>
            </w:r>
          </w:p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530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 «Саночки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35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Встают парами, двигаются под музыку, с остановкой музыки с возгласом «Ух!» падают, встают и «отряхиваются от снега».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Умеют вставать парами,  двигаться под музыку не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наталкиваясь друг на друга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E6AEF" w:rsidTr="00EA6167">
        <w:tc>
          <w:tcPr>
            <w:tcW w:w="817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284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Предлагает отгадать Машины музыкальные загадки.</w:t>
            </w:r>
          </w:p>
        </w:tc>
        <w:tc>
          <w:tcPr>
            <w:tcW w:w="2835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отгадывают загадки, правильный ответ смотрят на экране.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звуку узнают и правильно называют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нструмент.</w:t>
            </w:r>
          </w:p>
        </w:tc>
      </w:tr>
      <w:tr w:rsidR="007E6AEF" w:rsidTr="00EA6167">
        <w:tc>
          <w:tcPr>
            <w:tcW w:w="817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84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Маше станцевать, а детям подыграть на музыкальных инструментах.</w:t>
            </w:r>
          </w:p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дуба» (р.н.м.)</w:t>
            </w:r>
          </w:p>
        </w:tc>
        <w:tc>
          <w:tcPr>
            <w:tcW w:w="2835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Беру</w:t>
            </w:r>
            <w:r w:rsidRPr="00284BAC">
              <w:rPr>
                <w:rFonts w:ascii="Times New Roman" w:hAnsi="Times New Roman"/>
                <w:sz w:val="28"/>
                <w:szCs w:val="28"/>
              </w:rPr>
              <w:t>т музыкальные инструменты по желанию, играют в оркестре.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Ритмично играют на музыкальных инструментах (палочки, погремушки, треугольники, бубны). </w:t>
            </w:r>
          </w:p>
        </w:tc>
      </w:tr>
      <w:tr w:rsidR="007E6AEF" w:rsidTr="00EA6167">
        <w:tc>
          <w:tcPr>
            <w:tcW w:w="817" w:type="dxa"/>
          </w:tcPr>
          <w:p w:rsidR="007E6AEF" w:rsidRPr="00284BAC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84B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Приглашает детей поплясать для Маши.</w:t>
            </w:r>
          </w:p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«Гуляем и пляшем» 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Раухвергера</w:t>
            </w:r>
            <w:proofErr w:type="spellEnd"/>
          </w:p>
        </w:tc>
        <w:tc>
          <w:tcPr>
            <w:tcW w:w="2835" w:type="dxa"/>
          </w:tcPr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 танцуют.</w:t>
            </w:r>
          </w:p>
        </w:tc>
        <w:tc>
          <w:tcPr>
            <w:tcW w:w="2659" w:type="dxa"/>
          </w:tcPr>
          <w:p w:rsidR="007E6AEF" w:rsidRPr="00284BAC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Танцуют, стараясь использовать все пространство зала, реагируют на смену звучания музыки, на первую часть ходят спокойным шагом, на вторую часть - кружатся на носочках. </w:t>
            </w:r>
          </w:p>
          <w:p w:rsidR="007E6AEF" w:rsidRPr="00284BAC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AEF" w:rsidTr="00EA6167">
        <w:tc>
          <w:tcPr>
            <w:tcW w:w="817" w:type="dxa"/>
          </w:tcPr>
          <w:p w:rsidR="007E6AEF" w:rsidRDefault="007E6AEF" w:rsidP="00EA6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 покачать Машу.</w:t>
            </w:r>
          </w:p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«Колыбельная» С. Разоренова </w:t>
            </w:r>
          </w:p>
        </w:tc>
        <w:tc>
          <w:tcPr>
            <w:tcW w:w="2835" w:type="dxa"/>
          </w:tcPr>
          <w:p w:rsidR="007E6AEF" w:rsidRDefault="007E6AEF" w:rsidP="00EA61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ребенок качает куклу, остальные имитируют движения.</w:t>
            </w:r>
          </w:p>
        </w:tc>
        <w:tc>
          <w:tcPr>
            <w:tcW w:w="2659" w:type="dxa"/>
          </w:tcPr>
          <w:p w:rsidR="007E6AEF" w:rsidRDefault="007E6AEF" w:rsidP="00EA61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Эмоционально откликаются на музыку.</w:t>
            </w:r>
          </w:p>
        </w:tc>
      </w:tr>
    </w:tbl>
    <w:p w:rsidR="00723539" w:rsidRDefault="00723539"/>
    <w:sectPr w:rsidR="00723539" w:rsidSect="007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6AEF"/>
    <w:rsid w:val="00723539"/>
    <w:rsid w:val="007E6AEF"/>
    <w:rsid w:val="00CB714E"/>
    <w:rsid w:val="00DC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1017</Words>
  <Characters>5800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2018-01-18T11:02:00Z</dcterms:created>
  <dcterms:modified xsi:type="dcterms:W3CDTF">2018-01-18T11:02:00Z</dcterms:modified>
</cp:coreProperties>
</file>